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96" w:rsidRPr="00813D23" w:rsidRDefault="00894D96" w:rsidP="00894D96">
      <w:pPr>
        <w:pStyle w:val="a3"/>
        <w:ind w:left="-567" w:right="-228"/>
        <w:jc w:val="center"/>
        <w:rPr>
          <w:rFonts w:ascii="Times New Roman" w:hAnsi="Times New Roman" w:cs="Times New Roman"/>
          <w:i/>
          <w:color w:val="548DD4" w:themeColor="text2" w:themeTint="99"/>
          <w:sz w:val="28"/>
          <w:szCs w:val="28"/>
        </w:rPr>
      </w:pPr>
      <w:r w:rsidRPr="00813D23">
        <w:rPr>
          <w:rFonts w:ascii="Times New Roman" w:hAnsi="Times New Roman" w:cs="Times New Roman"/>
          <w:i/>
          <w:color w:val="548DD4" w:themeColor="text2" w:themeTint="99"/>
          <w:sz w:val="28"/>
          <w:szCs w:val="28"/>
        </w:rPr>
        <w:t xml:space="preserve">Филиал № 1 «Метелица» Муниципального бюджетного дошкольного </w:t>
      </w:r>
    </w:p>
    <w:p w:rsidR="00894D96" w:rsidRPr="00813D23" w:rsidRDefault="00894D96" w:rsidP="00894D96">
      <w:pPr>
        <w:pStyle w:val="a3"/>
        <w:ind w:left="-567" w:right="-228"/>
        <w:jc w:val="center"/>
        <w:rPr>
          <w:rFonts w:ascii="Times New Roman" w:hAnsi="Times New Roman" w:cs="Times New Roman"/>
          <w:i/>
          <w:color w:val="548DD4" w:themeColor="text2" w:themeTint="99"/>
          <w:sz w:val="28"/>
          <w:szCs w:val="28"/>
        </w:rPr>
      </w:pPr>
      <w:r w:rsidRPr="00813D23">
        <w:rPr>
          <w:rFonts w:ascii="Times New Roman" w:hAnsi="Times New Roman" w:cs="Times New Roman"/>
          <w:i/>
          <w:color w:val="548DD4" w:themeColor="text2" w:themeTint="99"/>
          <w:sz w:val="28"/>
          <w:szCs w:val="28"/>
        </w:rPr>
        <w:t>образовательного учреждения детского сада № 71 г. Пензы «Северное сияние»</w:t>
      </w:r>
    </w:p>
    <w:p w:rsidR="00894D96" w:rsidRPr="00813D23" w:rsidRDefault="00894D96">
      <w:pPr>
        <w:rPr>
          <w:i/>
          <w:color w:val="548DD4" w:themeColor="text2" w:themeTint="99"/>
        </w:rPr>
      </w:pPr>
    </w:p>
    <w:p w:rsidR="00894D96" w:rsidRPr="00813D23" w:rsidRDefault="00894D96">
      <w:pPr>
        <w:rPr>
          <w:color w:val="548DD4" w:themeColor="text2" w:themeTint="99"/>
        </w:rPr>
      </w:pPr>
    </w:p>
    <w:p w:rsidR="00894D96" w:rsidRPr="00813D23" w:rsidRDefault="00894D96">
      <w:pPr>
        <w:rPr>
          <w:color w:val="548DD4" w:themeColor="text2" w:themeTint="99"/>
        </w:rPr>
      </w:pPr>
    </w:p>
    <w:p w:rsidR="00894D96" w:rsidRPr="00813D23" w:rsidRDefault="00894D96">
      <w:pPr>
        <w:rPr>
          <w:color w:val="548DD4" w:themeColor="text2" w:themeTint="99"/>
        </w:rPr>
      </w:pPr>
    </w:p>
    <w:p w:rsidR="00894D96" w:rsidRPr="00813D23" w:rsidRDefault="00894D96" w:rsidP="00894D96">
      <w:pPr>
        <w:jc w:val="center"/>
        <w:rPr>
          <w:b/>
          <w:i/>
          <w:color w:val="548DD4" w:themeColor="text2" w:themeTint="99"/>
          <w:sz w:val="36"/>
          <w:szCs w:val="36"/>
        </w:rPr>
      </w:pPr>
    </w:p>
    <w:p w:rsidR="00894D96" w:rsidRPr="00813D23" w:rsidRDefault="00894D96" w:rsidP="00894D96">
      <w:pPr>
        <w:jc w:val="center"/>
        <w:rPr>
          <w:b/>
          <w:i/>
          <w:color w:val="548DD4" w:themeColor="text2" w:themeTint="99"/>
          <w:sz w:val="36"/>
          <w:szCs w:val="36"/>
        </w:rPr>
      </w:pPr>
    </w:p>
    <w:p w:rsidR="00894D96" w:rsidRPr="00813D23" w:rsidRDefault="00894D96" w:rsidP="00813D23">
      <w:pPr>
        <w:rPr>
          <w:b/>
          <w:i/>
          <w:color w:val="548DD4" w:themeColor="text2" w:themeTint="99"/>
          <w:sz w:val="36"/>
          <w:szCs w:val="36"/>
        </w:rPr>
      </w:pPr>
    </w:p>
    <w:p w:rsidR="00894D96" w:rsidRPr="00813D23" w:rsidRDefault="00894D96" w:rsidP="00894D96">
      <w:pPr>
        <w:jc w:val="center"/>
        <w:rPr>
          <w:rFonts w:ascii="Times New Roman" w:hAnsi="Times New Roman" w:cs="Times New Roman"/>
          <w:b/>
          <w:i/>
          <w:color w:val="548DD4" w:themeColor="text2" w:themeTint="99"/>
          <w:sz w:val="36"/>
          <w:szCs w:val="36"/>
        </w:rPr>
      </w:pPr>
      <w:r w:rsidRPr="00813D23">
        <w:rPr>
          <w:rFonts w:ascii="Times New Roman" w:hAnsi="Times New Roman" w:cs="Times New Roman"/>
          <w:b/>
          <w:i/>
          <w:color w:val="548DD4" w:themeColor="text2" w:themeTint="99"/>
          <w:sz w:val="36"/>
          <w:szCs w:val="36"/>
        </w:rPr>
        <w:t>Консультация для родителей на тему:</w:t>
      </w:r>
    </w:p>
    <w:p w:rsidR="00894D96" w:rsidRPr="00C15C25" w:rsidRDefault="00894D96" w:rsidP="00C15C25">
      <w:pPr>
        <w:jc w:val="center"/>
        <w:rPr>
          <w:rFonts w:ascii="Times New Roman" w:hAnsi="Times New Roman" w:cs="Times New Roman"/>
          <w:b/>
          <w:i/>
          <w:color w:val="548DD4" w:themeColor="text2" w:themeTint="99"/>
          <w:sz w:val="36"/>
          <w:szCs w:val="36"/>
        </w:rPr>
      </w:pPr>
      <w:r w:rsidRPr="00813D23">
        <w:rPr>
          <w:rFonts w:ascii="Times New Roman" w:hAnsi="Times New Roman" w:cs="Times New Roman"/>
          <w:b/>
          <w:i/>
          <w:color w:val="548DD4" w:themeColor="text2" w:themeTint="99"/>
          <w:sz w:val="36"/>
          <w:szCs w:val="36"/>
        </w:rPr>
        <w:t>Роль семьи в воспитании ребенка</w:t>
      </w:r>
    </w:p>
    <w:p w:rsidR="00813D23" w:rsidRPr="00813D23" w:rsidRDefault="00813D23" w:rsidP="00813D23">
      <w:pPr>
        <w:jc w:val="center"/>
      </w:pPr>
      <w:r>
        <w:rPr>
          <w:noProof/>
          <w:lang w:eastAsia="ru-RU"/>
        </w:rPr>
        <w:drawing>
          <wp:inline distT="0" distB="0" distL="0" distR="0" wp14:anchorId="253E5722" wp14:editId="63A18519">
            <wp:extent cx="4086225" cy="4086225"/>
            <wp:effectExtent l="0" t="0" r="9525" b="9525"/>
            <wp:docPr id="3" name="Рисунок 3" descr="https://dytpsyholog.files.wordpress.com/2016/05/d181d18bd0bc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ytpsyholog.files.wordpress.com/2016/05/d181d18bd0bcd18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4042" cy="4084042"/>
                    </a:xfrm>
                    <a:prstGeom prst="rect">
                      <a:avLst/>
                    </a:prstGeom>
                    <a:noFill/>
                    <a:ln>
                      <a:noFill/>
                    </a:ln>
                  </pic:spPr>
                </pic:pic>
              </a:graphicData>
            </a:graphic>
          </wp:inline>
        </w:drawing>
      </w:r>
    </w:p>
    <w:p w:rsidR="00813D23" w:rsidRPr="00813D23" w:rsidRDefault="00813D23" w:rsidP="00813D23">
      <w:pPr>
        <w:pStyle w:val="a3"/>
        <w:ind w:right="113"/>
        <w:jc w:val="right"/>
        <w:rPr>
          <w:rFonts w:ascii="Times New Roman" w:hAnsi="Times New Roman" w:cs="Times New Roman"/>
          <w:i/>
          <w:color w:val="548DD4" w:themeColor="text2" w:themeTint="99"/>
          <w:sz w:val="28"/>
          <w:szCs w:val="28"/>
        </w:rPr>
      </w:pPr>
      <w:r w:rsidRPr="00813D23">
        <w:rPr>
          <w:rFonts w:ascii="Times New Roman" w:hAnsi="Times New Roman" w:cs="Times New Roman"/>
          <w:i/>
          <w:color w:val="548DD4" w:themeColor="text2" w:themeTint="99"/>
          <w:sz w:val="28"/>
          <w:szCs w:val="28"/>
        </w:rPr>
        <w:t>Подготовила:</w:t>
      </w:r>
    </w:p>
    <w:p w:rsidR="00813D23" w:rsidRPr="00813D23" w:rsidRDefault="00813D23" w:rsidP="00813D23">
      <w:pPr>
        <w:pStyle w:val="a3"/>
        <w:ind w:right="113"/>
        <w:jc w:val="right"/>
        <w:rPr>
          <w:rFonts w:ascii="Times New Roman" w:hAnsi="Times New Roman" w:cs="Times New Roman"/>
          <w:i/>
          <w:color w:val="548DD4" w:themeColor="text2" w:themeTint="99"/>
          <w:sz w:val="28"/>
          <w:szCs w:val="28"/>
        </w:rPr>
      </w:pPr>
      <w:r w:rsidRPr="00813D23">
        <w:rPr>
          <w:rFonts w:ascii="Times New Roman" w:hAnsi="Times New Roman" w:cs="Times New Roman"/>
          <w:i/>
          <w:color w:val="548DD4" w:themeColor="text2" w:themeTint="99"/>
          <w:sz w:val="28"/>
          <w:szCs w:val="28"/>
        </w:rPr>
        <w:t xml:space="preserve">воспитатель </w:t>
      </w:r>
    </w:p>
    <w:p w:rsidR="00894D96" w:rsidRDefault="00813D23" w:rsidP="00813D23">
      <w:pPr>
        <w:rPr>
          <w:rFonts w:ascii="Times New Roman" w:hAnsi="Times New Roman" w:cs="Times New Roman"/>
          <w:i/>
          <w:color w:val="548DD4" w:themeColor="text2" w:themeTint="99"/>
          <w:sz w:val="28"/>
          <w:szCs w:val="28"/>
        </w:rPr>
      </w:pPr>
      <w:r w:rsidRPr="00813D23">
        <w:rPr>
          <w:rFonts w:ascii="Times New Roman" w:hAnsi="Times New Roman" w:cs="Times New Roman"/>
          <w:i/>
          <w:color w:val="548DD4" w:themeColor="text2" w:themeTint="99"/>
          <w:sz w:val="28"/>
          <w:szCs w:val="28"/>
        </w:rPr>
        <w:t xml:space="preserve">                                                                                         Кирина Анна Николаевна</w:t>
      </w:r>
    </w:p>
    <w:p w:rsidR="00C15C25" w:rsidRDefault="00C15C25" w:rsidP="00C15C25">
      <w:pPr>
        <w:jc w:val="center"/>
        <w:rPr>
          <w:rFonts w:ascii="Times New Roman" w:hAnsi="Times New Roman" w:cs="Times New Roman"/>
          <w:i/>
          <w:color w:val="548DD4" w:themeColor="text2" w:themeTint="99"/>
          <w:sz w:val="28"/>
          <w:szCs w:val="28"/>
        </w:rPr>
      </w:pPr>
      <w:r>
        <w:rPr>
          <w:rFonts w:ascii="Times New Roman" w:hAnsi="Times New Roman" w:cs="Times New Roman"/>
          <w:i/>
          <w:color w:val="548DD4" w:themeColor="text2" w:themeTint="99"/>
          <w:sz w:val="28"/>
          <w:szCs w:val="28"/>
        </w:rPr>
        <w:t>Пенза, 2021</w:t>
      </w:r>
      <w:bookmarkStart w:id="0" w:name="_GoBack"/>
      <w:bookmarkEnd w:id="0"/>
      <w:r>
        <w:rPr>
          <w:rFonts w:ascii="Times New Roman" w:hAnsi="Times New Roman" w:cs="Times New Roman"/>
          <w:i/>
          <w:color w:val="548DD4" w:themeColor="text2" w:themeTint="99"/>
          <w:sz w:val="28"/>
          <w:szCs w:val="28"/>
        </w:rPr>
        <w:t xml:space="preserve"> год</w:t>
      </w:r>
    </w:p>
    <w:p w:rsidR="00894D96" w:rsidRDefault="00813D23">
      <w:r>
        <w:rPr>
          <w:noProof/>
          <w:lang w:eastAsia="ru-RU"/>
        </w:rPr>
        <w:lastRenderedPageBreak/>
        <w:drawing>
          <wp:anchor distT="0" distB="0" distL="114300" distR="114300" simplePos="0" relativeHeight="251658240" behindDoc="0" locked="0" layoutInCell="1" allowOverlap="1" wp14:anchorId="4DAC9497" wp14:editId="70CD36E6">
            <wp:simplePos x="1076325" y="723900"/>
            <wp:positionH relativeFrom="margin">
              <wp:align>left</wp:align>
            </wp:positionH>
            <wp:positionV relativeFrom="margin">
              <wp:align>center</wp:align>
            </wp:positionV>
            <wp:extent cx="2628900" cy="2847975"/>
            <wp:effectExtent l="0" t="0" r="0" b="9525"/>
            <wp:wrapSquare wrapText="bothSides"/>
            <wp:docPr id="2" name="Рисунок 2" descr="https://gnezdyshko10.ru/wp-content/uploads/2016/11/BBD267109BA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nezdyshko10.ru/wp-content/uploads/2016/11/BBD267109BAD-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847975"/>
                    </a:xfrm>
                    <a:prstGeom prst="rect">
                      <a:avLst/>
                    </a:prstGeom>
                    <a:noFill/>
                    <a:ln>
                      <a:noFill/>
                    </a:ln>
                  </pic:spPr>
                </pic:pic>
              </a:graphicData>
            </a:graphic>
          </wp:anchor>
        </w:drawing>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Семья может выступать в качестве как положительного, так и отр</w:t>
      </w:r>
      <w:r w:rsidR="00813D23">
        <w:rPr>
          <w:rStyle w:val="c5"/>
          <w:color w:val="000000"/>
          <w:sz w:val="28"/>
          <w:szCs w:val="28"/>
        </w:rPr>
        <w:t xml:space="preserve">ицательного фактора воспитания. </w:t>
      </w:r>
      <w:r w:rsidRPr="00894D96">
        <w:rPr>
          <w:rStyle w:val="c5"/>
          <w:color w:val="000000"/>
          <w:sz w:val="28"/>
          <w:szCs w:val="28"/>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Каждый из родителей видит в детях свое продолжение, реализацию определенных установок или идеалов. И очень трудно отступает от них.</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13"/>
          <w:color w:val="000000"/>
          <w:sz w:val="28"/>
          <w:szCs w:val="28"/>
          <w:u w:val="single"/>
        </w:rPr>
        <w:t>Конфликтная ситуация между родителями – различные подходы к воспитанию детей.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lastRenderedPageBreak/>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Вторая задача - сделать так, чтобы ребенок не видел противоречий в позициях родителей, т.е. обсуждать эти вопросы лучше без него.</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Родители, принимая решение, должны на первое место ставить не собственные взгляды, а то, что будет более полезным для ребенка.</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В общении у взрослых и детей вырабатываются принципы общения: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1) Принятие ребенка, т.е. ребенок принимается таким, какой он есть.</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2) Эмпатия (сопереживание) – взрослый смотрит глазами ребенка на проблемы, принимает его позицию.</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3) Конгруэнтность. Предполагает адекватное отношение со стороны взрослого человека к происходящему.</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младенчества.(обусловленная любовь)</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13"/>
          <w:color w:val="000000"/>
          <w:sz w:val="28"/>
          <w:szCs w:val="28"/>
          <w:u w:val="single"/>
        </w:rPr>
        <w:t>Типы семейных взаимоотношений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lastRenderedPageBreak/>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lastRenderedPageBreak/>
        <w:t>Большое значение в становлении самооценки имеет стиль семейного воспитания, принятые в семье ценности.</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13"/>
          <w:color w:val="000000"/>
          <w:sz w:val="28"/>
          <w:szCs w:val="28"/>
          <w:u w:val="single"/>
        </w:rPr>
        <w:t>3 стиля семейного воспитания: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демократический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авторитарный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попустический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При демократическом стиле прежде всего учитываются интересы ребенка. Стиль “согласия”.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При авторитарном стиле родителями навязывается свое мнение ребенку. Стиль “подавления”.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При попустическом стиле ребенок предоставляется сам себе.</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От условий воспитания в семье зависит адекватное и неадекватное поведение ребенка.</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w:t>
      </w:r>
      <w:r w:rsidRPr="00894D96">
        <w:rPr>
          <w:rStyle w:val="c5"/>
          <w:color w:val="000000"/>
          <w:sz w:val="28"/>
          <w:szCs w:val="28"/>
        </w:rPr>
        <w:lastRenderedPageBreak/>
        <w:t>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xml:space="preserve">Второй вариант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w:t>
      </w:r>
      <w:r w:rsidRPr="00894D96">
        <w:rPr>
          <w:rStyle w:val="c5"/>
          <w:color w:val="000000"/>
          <w:sz w:val="28"/>
          <w:szCs w:val="28"/>
        </w:rPr>
        <w:lastRenderedPageBreak/>
        <w:t>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13"/>
          <w:color w:val="000000"/>
          <w:sz w:val="28"/>
          <w:szCs w:val="28"/>
          <w:u w:val="single"/>
        </w:rPr>
        <w:t>4 способа поддержки конфликтных ситуаций: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1. Уход от проблемы (чисто деловое общение)</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3. 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xml:space="preserve">Таким образом, для того, чтобы максимизировать положительные и свести к минимуму отрицательное влияние семьи на воспитание ребенка </w:t>
      </w:r>
      <w:r w:rsidRPr="00894D96">
        <w:rPr>
          <w:rStyle w:val="c5"/>
          <w:color w:val="000000"/>
          <w:sz w:val="28"/>
          <w:szCs w:val="28"/>
        </w:rPr>
        <w:lastRenderedPageBreak/>
        <w:t>необходимо помнить внутрисемейные психологические факторы, имеющие воспитательное значение:</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Принимать активное участие в жизни семьи;</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Всегда находить время, чтобы поговорить с ребенком;</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Интересоваться проблемами ребенка, вникать во все возникающие в его жизни сложности и помогать развивать свои умения и таланты;</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Не оказывать на ребенка никакого нажима, помогая ему тем самым самостоятельно принимать решения;</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Иметь представление о различных этапах в жизни ребенка;</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Уважать право ребенка на собственное мнение;</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894D96" w:rsidRPr="00894D96" w:rsidRDefault="00894D96" w:rsidP="00894D96">
      <w:pPr>
        <w:pStyle w:val="c0"/>
        <w:shd w:val="clear" w:color="auto" w:fill="FFFFFF"/>
        <w:spacing w:before="0" w:beforeAutospacing="0" w:after="0" w:afterAutospacing="0"/>
        <w:ind w:firstLine="710"/>
        <w:jc w:val="both"/>
        <w:rPr>
          <w:color w:val="000000"/>
          <w:sz w:val="28"/>
          <w:szCs w:val="28"/>
        </w:rPr>
      </w:pPr>
      <w:r w:rsidRPr="00894D96">
        <w:rPr>
          <w:rStyle w:val="c5"/>
          <w:color w:val="000000"/>
          <w:sz w:val="28"/>
          <w:szCs w:val="28"/>
        </w:rPr>
        <w:t>С уважением относиться к стремлению всех остальных членов семьи делать карьеру и самосовершенствоваться.</w:t>
      </w:r>
    </w:p>
    <w:p w:rsidR="00894D96" w:rsidRPr="00894D96" w:rsidRDefault="00813D23">
      <w:pPr>
        <w:rPr>
          <w:rFonts w:ascii="Times New Roman" w:hAnsi="Times New Roman" w:cs="Times New Roman"/>
          <w:sz w:val="28"/>
          <w:szCs w:val="28"/>
        </w:rPr>
      </w:pPr>
      <w:r>
        <w:rPr>
          <w:noProof/>
          <w:lang w:eastAsia="ru-RU"/>
        </w:rPr>
        <w:drawing>
          <wp:inline distT="0" distB="0" distL="0" distR="0" wp14:anchorId="052BCD5A" wp14:editId="7C719CBB">
            <wp:extent cx="5940425" cy="5183369"/>
            <wp:effectExtent l="0" t="0" r="3175" b="0"/>
            <wp:docPr id="4" name="Рисунок 4" descr="https://cdn.culture.ru/images/5f6dd779-e2ed-5a42-8bbc-71ecb9d6c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ulture.ru/images/5f6dd779-e2ed-5a42-8bbc-71ecb9d6c02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5183369"/>
                    </a:xfrm>
                    <a:prstGeom prst="rect">
                      <a:avLst/>
                    </a:prstGeom>
                    <a:noFill/>
                    <a:ln>
                      <a:noFill/>
                    </a:ln>
                  </pic:spPr>
                </pic:pic>
              </a:graphicData>
            </a:graphic>
          </wp:inline>
        </w:drawing>
      </w:r>
    </w:p>
    <w:sectPr w:rsidR="00894D96" w:rsidRPr="00894D96" w:rsidSect="00894D9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05" w:rsidRDefault="00A90B05" w:rsidP="00813D23">
      <w:pPr>
        <w:spacing w:after="0" w:line="240" w:lineRule="auto"/>
      </w:pPr>
      <w:r>
        <w:separator/>
      </w:r>
    </w:p>
  </w:endnote>
  <w:endnote w:type="continuationSeparator" w:id="0">
    <w:p w:rsidR="00A90B05" w:rsidRDefault="00A90B05" w:rsidP="0081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05" w:rsidRDefault="00A90B05" w:rsidP="00813D23">
      <w:pPr>
        <w:spacing w:after="0" w:line="240" w:lineRule="auto"/>
      </w:pPr>
      <w:r>
        <w:separator/>
      </w:r>
    </w:p>
  </w:footnote>
  <w:footnote w:type="continuationSeparator" w:id="0">
    <w:p w:rsidR="00A90B05" w:rsidRDefault="00A90B05" w:rsidP="0081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96"/>
    <w:rsid w:val="00813D23"/>
    <w:rsid w:val="00894D96"/>
    <w:rsid w:val="00960E3C"/>
    <w:rsid w:val="00A90B05"/>
    <w:rsid w:val="00C15C25"/>
    <w:rsid w:val="00DB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94D96"/>
  </w:style>
  <w:style w:type="paragraph" w:customStyle="1" w:styleId="c0">
    <w:name w:val="c0"/>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4D96"/>
  </w:style>
  <w:style w:type="character" w:customStyle="1" w:styleId="c13">
    <w:name w:val="c13"/>
    <w:basedOn w:val="a0"/>
    <w:rsid w:val="00894D96"/>
  </w:style>
  <w:style w:type="paragraph" w:styleId="a3">
    <w:name w:val="No Spacing"/>
    <w:uiPriority w:val="1"/>
    <w:qFormat/>
    <w:rsid w:val="00894D96"/>
    <w:pPr>
      <w:spacing w:after="0" w:line="240" w:lineRule="auto"/>
    </w:pPr>
    <w:rPr>
      <w:rFonts w:eastAsiaTheme="minorEastAsia"/>
      <w:lang w:eastAsia="ru-RU"/>
    </w:rPr>
  </w:style>
  <w:style w:type="paragraph" w:styleId="a4">
    <w:name w:val="Balloon Text"/>
    <w:basedOn w:val="a"/>
    <w:link w:val="a5"/>
    <w:uiPriority w:val="99"/>
    <w:semiHidden/>
    <w:unhideWhenUsed/>
    <w:rsid w:val="0089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D96"/>
    <w:rPr>
      <w:rFonts w:ascii="Tahoma" w:hAnsi="Tahoma" w:cs="Tahoma"/>
      <w:sz w:val="16"/>
      <w:szCs w:val="16"/>
    </w:rPr>
  </w:style>
  <w:style w:type="paragraph" w:styleId="a6">
    <w:name w:val="header"/>
    <w:basedOn w:val="a"/>
    <w:link w:val="a7"/>
    <w:uiPriority w:val="99"/>
    <w:unhideWhenUsed/>
    <w:rsid w:val="00813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D23"/>
  </w:style>
  <w:style w:type="paragraph" w:styleId="a8">
    <w:name w:val="footer"/>
    <w:basedOn w:val="a"/>
    <w:link w:val="a9"/>
    <w:uiPriority w:val="99"/>
    <w:unhideWhenUsed/>
    <w:rsid w:val="00813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94D96"/>
  </w:style>
  <w:style w:type="paragraph" w:customStyle="1" w:styleId="c0">
    <w:name w:val="c0"/>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4D96"/>
  </w:style>
  <w:style w:type="character" w:customStyle="1" w:styleId="c13">
    <w:name w:val="c13"/>
    <w:basedOn w:val="a0"/>
    <w:rsid w:val="00894D96"/>
  </w:style>
  <w:style w:type="paragraph" w:styleId="a3">
    <w:name w:val="No Spacing"/>
    <w:uiPriority w:val="1"/>
    <w:qFormat/>
    <w:rsid w:val="00894D96"/>
    <w:pPr>
      <w:spacing w:after="0" w:line="240" w:lineRule="auto"/>
    </w:pPr>
    <w:rPr>
      <w:rFonts w:eastAsiaTheme="minorEastAsia"/>
      <w:lang w:eastAsia="ru-RU"/>
    </w:rPr>
  </w:style>
  <w:style w:type="paragraph" w:styleId="a4">
    <w:name w:val="Balloon Text"/>
    <w:basedOn w:val="a"/>
    <w:link w:val="a5"/>
    <w:uiPriority w:val="99"/>
    <w:semiHidden/>
    <w:unhideWhenUsed/>
    <w:rsid w:val="0089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D96"/>
    <w:rPr>
      <w:rFonts w:ascii="Tahoma" w:hAnsi="Tahoma" w:cs="Tahoma"/>
      <w:sz w:val="16"/>
      <w:szCs w:val="16"/>
    </w:rPr>
  </w:style>
  <w:style w:type="paragraph" w:styleId="a6">
    <w:name w:val="header"/>
    <w:basedOn w:val="a"/>
    <w:link w:val="a7"/>
    <w:uiPriority w:val="99"/>
    <w:unhideWhenUsed/>
    <w:rsid w:val="00813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D23"/>
  </w:style>
  <w:style w:type="paragraph" w:styleId="a8">
    <w:name w:val="footer"/>
    <w:basedOn w:val="a"/>
    <w:link w:val="a9"/>
    <w:uiPriority w:val="99"/>
    <w:unhideWhenUsed/>
    <w:rsid w:val="00813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2</cp:revision>
  <dcterms:created xsi:type="dcterms:W3CDTF">2022-12-19T18:23:00Z</dcterms:created>
  <dcterms:modified xsi:type="dcterms:W3CDTF">2023-01-18T09:55:00Z</dcterms:modified>
</cp:coreProperties>
</file>