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8C" w:rsidRDefault="00922D8C" w:rsidP="00922D8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Филиал №1 «Метелица» МБДОУ № 71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ензы «Северное сияние»</w:t>
      </w:r>
    </w:p>
    <w:p w:rsidR="00922D8C" w:rsidRDefault="00922D8C" w:rsidP="00922D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8C" w:rsidRDefault="00922D8C" w:rsidP="00922D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8C" w:rsidRDefault="00922D8C" w:rsidP="00922D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8C" w:rsidRDefault="00922D8C" w:rsidP="00922D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8C" w:rsidRDefault="00922D8C" w:rsidP="00922D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8C" w:rsidRDefault="00922D8C" w:rsidP="00922D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8C" w:rsidRDefault="00922D8C" w:rsidP="00922D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8C" w:rsidRDefault="00922D8C" w:rsidP="00922D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8C" w:rsidRPr="00687AAB" w:rsidRDefault="00922D8C" w:rsidP="00687AA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/>
          <w:sz w:val="52"/>
          <w:szCs w:val="52"/>
          <w:lang w:eastAsia="ru-RU"/>
        </w:rPr>
      </w:pPr>
      <w:r w:rsidRPr="00687AAB">
        <w:rPr>
          <w:rFonts w:ascii="Monotype Corsiva" w:eastAsia="Times New Roman" w:hAnsi="Monotype Corsiva" w:cs="Times New Roman"/>
          <w:b/>
          <w:color w:val="000000"/>
          <w:sz w:val="52"/>
          <w:szCs w:val="52"/>
          <w:lang w:eastAsia="ru-RU"/>
        </w:rPr>
        <w:t>Консультация для педагогов</w:t>
      </w:r>
    </w:p>
    <w:p w:rsidR="00922D8C" w:rsidRPr="00687AAB" w:rsidRDefault="00922D8C" w:rsidP="00687AA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/>
          <w:sz w:val="52"/>
          <w:szCs w:val="52"/>
          <w:lang w:eastAsia="ru-RU"/>
        </w:rPr>
      </w:pPr>
    </w:p>
    <w:p w:rsidR="00922D8C" w:rsidRPr="00687AAB" w:rsidRDefault="00922D8C" w:rsidP="00922D8C">
      <w:pPr>
        <w:shd w:val="clear" w:color="auto" w:fill="FFFFFF"/>
        <w:spacing w:after="0"/>
        <w:jc w:val="center"/>
        <w:rPr>
          <w:rFonts w:ascii="Monotype Corsiva" w:eastAsia="Times New Roman" w:hAnsi="Monotype Corsiva" w:cs="Times New Roman"/>
          <w:b/>
          <w:color w:val="000000"/>
          <w:sz w:val="52"/>
          <w:szCs w:val="52"/>
          <w:lang w:eastAsia="ru-RU"/>
        </w:rPr>
      </w:pPr>
      <w:r w:rsidRPr="00687AAB">
        <w:rPr>
          <w:rFonts w:ascii="Monotype Corsiva" w:eastAsia="Times New Roman" w:hAnsi="Monotype Corsiva" w:cs="Times New Roman"/>
          <w:b/>
          <w:color w:val="000000"/>
          <w:sz w:val="52"/>
          <w:szCs w:val="52"/>
          <w:lang w:eastAsia="ru-RU"/>
        </w:rPr>
        <w:t>«Самовар – душа народа»</w:t>
      </w:r>
    </w:p>
    <w:p w:rsidR="00922D8C" w:rsidRDefault="00922D8C" w:rsidP="00922D8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1691005</wp:posOffset>
            </wp:positionH>
            <wp:positionV relativeFrom="paragraph">
              <wp:posOffset>74930</wp:posOffset>
            </wp:positionV>
            <wp:extent cx="3297555" cy="3940810"/>
            <wp:effectExtent l="19050" t="0" r="0" b="0"/>
            <wp:wrapTight wrapText="bothSides">
              <wp:wrapPolygon edited="0">
                <wp:start x="-125" y="0"/>
                <wp:lineTo x="-125" y="21510"/>
                <wp:lineTo x="21588" y="21510"/>
                <wp:lineTo x="21588" y="0"/>
                <wp:lineTo x="-125" y="0"/>
              </wp:wrapPolygon>
            </wp:wrapTight>
            <wp:docPr id="26" name="Рисунок 2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853" r="19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555" cy="394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2D8C" w:rsidRDefault="00922D8C" w:rsidP="00922D8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8C" w:rsidRDefault="00922D8C" w:rsidP="00922D8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8C" w:rsidRDefault="00922D8C" w:rsidP="00922D8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8C" w:rsidRDefault="00922D8C" w:rsidP="00922D8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8C" w:rsidRDefault="00922D8C" w:rsidP="00922D8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8C" w:rsidRDefault="00922D8C" w:rsidP="00922D8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8C" w:rsidRDefault="00922D8C" w:rsidP="00922D8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8C" w:rsidRDefault="00922D8C" w:rsidP="00922D8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8C" w:rsidRDefault="00922D8C" w:rsidP="00922D8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8C" w:rsidRDefault="00922D8C" w:rsidP="00922D8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8C" w:rsidRDefault="00922D8C" w:rsidP="00922D8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8C" w:rsidRDefault="00922D8C" w:rsidP="00922D8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8C" w:rsidRDefault="00922D8C" w:rsidP="00922D8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8C" w:rsidRDefault="00922D8C" w:rsidP="00922D8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8C" w:rsidRDefault="00922D8C" w:rsidP="00922D8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8C" w:rsidRDefault="00922D8C" w:rsidP="00922D8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687AAB" w:rsidRDefault="00687AAB" w:rsidP="00922D8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8C" w:rsidRDefault="00687AAB" w:rsidP="00922D8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92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</w:t>
      </w:r>
    </w:p>
    <w:p w:rsidR="00922D8C" w:rsidRDefault="00922D8C" w:rsidP="00922D8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68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воспитатель</w:t>
      </w:r>
    </w:p>
    <w:p w:rsidR="00922D8C" w:rsidRDefault="00922D8C" w:rsidP="00922D8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Пагубина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З.Р.</w:t>
      </w:r>
    </w:p>
    <w:p w:rsidR="00922D8C" w:rsidRDefault="00922D8C" w:rsidP="00922D8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8C" w:rsidRDefault="00922D8C" w:rsidP="00922D8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8C" w:rsidRDefault="00922D8C" w:rsidP="00922D8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8C" w:rsidRDefault="00922D8C" w:rsidP="00922D8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D8C" w:rsidRDefault="00922D8C" w:rsidP="00687AA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Пенза, 2025</w:t>
      </w:r>
    </w:p>
    <w:p w:rsidR="00164135" w:rsidRDefault="00164135" w:rsidP="00922D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Воспитание гражданина и патриота, знающего и любящего свою Родину – задача особенно актуальная сегодня, и она не может быть успешно решена без глубокого познания духовного богатства своего народа, освоения народной культуры.</w:t>
      </w:r>
      <w:r w:rsidR="00386D1C" w:rsidRPr="00386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детей чувства патриотизма начинается в пору дошкольного детства. Ребенок впитывает культуру своего народа через знакомство с народным творчеством, культурными традициями, с предметами старины.</w:t>
      </w:r>
    </w:p>
    <w:p w:rsidR="00842935" w:rsidRDefault="00842935" w:rsidP="00922D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2935" w:rsidRDefault="00842935" w:rsidP="00842935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57800" cy="3657600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300" t="17949" r="2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935" w:rsidRPr="00164135" w:rsidRDefault="00842935" w:rsidP="00386D1C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</w:p>
    <w:p w:rsidR="00164135" w:rsidRPr="00164135" w:rsidRDefault="00164135" w:rsidP="00922D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16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</w:t>
      </w:r>
      <w:r w:rsidR="00386D1C" w:rsidRPr="00386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главных символов русской бытовой культуры является самовар. Едва ли найдется другой символ, с такой полнотой воплотивший в себе и быт, и душу народа. Будучи украшением дома, он с момента своего появления занял особое место среди других изделий. Это синоним гостеприимства, символ русского чаепития</w:t>
      </w:r>
      <w:r w:rsidR="00386D1C" w:rsidRPr="00386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6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люди считали, что совместное чаепитие поддерживает любовь и дружбу между членами семьи, скрепляет родственные и дружеские связи, а самовар, кипящий на столе, создаёт атмосферу уюта, благополучия и счастья. Вот почему, несмотря на свою дороговизну, самовар был почти в каждом доме.</w:t>
      </w:r>
    </w:p>
    <w:p w:rsidR="00164135" w:rsidRPr="00A148C5" w:rsidRDefault="00386D1C" w:rsidP="00922D8C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D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всегда ли было так?</w:t>
      </w:r>
    </w:p>
    <w:p w:rsidR="00A148C5" w:rsidRPr="00A148C5" w:rsidRDefault="00A148C5" w:rsidP="00922D8C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D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История появления чая в России</w:t>
      </w:r>
    </w:p>
    <w:p w:rsidR="00A148C5" w:rsidRPr="00A148C5" w:rsidRDefault="00A148C5" w:rsidP="00922D8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8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Сегодня чай пьют в каждом уголке Земли. Но так было не всегда. К примеру, в древности </w:t>
      </w:r>
      <w:proofErr w:type="spellStart"/>
      <w:r w:rsidRPr="00A148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русичи</w:t>
      </w:r>
      <w:proofErr w:type="spellEnd"/>
      <w:r w:rsidRPr="00A148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пили сбитень, медовуху, квас, травяные настои, </w:t>
      </w:r>
      <w:proofErr w:type="spellStart"/>
      <w:r w:rsidRPr="00A148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копорку</w:t>
      </w:r>
      <w:proofErr w:type="spellEnd"/>
      <w:r w:rsidRPr="00A148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В 1638 году высушенные листья чая, около 4 пудов, из Монголии привез </w:t>
      </w:r>
      <w:r w:rsidRPr="00A148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русский посол в качестве подарка царю. Тогда ее при дворе назвали китайской травой. Тому презент неожиданно понравился, но ее запасы в скорости закончились.</w:t>
      </w:r>
    </w:p>
    <w:p w:rsidR="00A148C5" w:rsidRPr="00A148C5" w:rsidRDefault="00A148C5" w:rsidP="00922D8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8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 второй раз чай в Россию привез из Китая посол Иван Перфильев, но напиток не пришелся ко двору до тех пор, пока с его помощью лекарь не избавил царя от сильных болей в желудке. С тех пор чай стали регулярно пить при дворе на Руси, правда, считался он больше лечебным напитком. Симпатии царственной особы к заморской траве сыграли определенную роль, ведь именно при его правлении начались попытки наладить постоянную доставку чая в Россию.</w:t>
      </w:r>
    </w:p>
    <w:p w:rsidR="00A148C5" w:rsidRPr="00A148C5" w:rsidRDefault="00A148C5" w:rsidP="00922D8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его сын, Алексей Романович, смог заключить договор о торговом сотрудничестве с Китаем. Так началась история великого Чайного Пути.</w:t>
      </w:r>
    </w:p>
    <w:p w:rsidR="00A148C5" w:rsidRPr="00A148C5" w:rsidRDefault="00A148C5" w:rsidP="00922D8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8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Сначала чай был напитком аристократов, знати и богатых людей, так как стоил больших денег.</w:t>
      </w:r>
    </w:p>
    <w:p w:rsidR="00A148C5" w:rsidRPr="00A148C5" w:rsidRDefault="00A148C5" w:rsidP="00922D8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8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конце XIX века чаепитие на Руси становится доступным для всех</w:t>
      </w:r>
      <w:r w:rsidRPr="00386D1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A148C5" w:rsidRPr="00A148C5" w:rsidRDefault="00A148C5" w:rsidP="00922D8C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8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Несмотря на обилие сортов, русские долго хранили традиции пить черный чай, а зеленый, белый и иные были исключительно «на любителя».</w:t>
      </w:r>
    </w:p>
    <w:p w:rsidR="00A148C5" w:rsidRPr="00A148C5" w:rsidRDefault="00A148C5" w:rsidP="00922D8C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D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пили чай разные сословия</w:t>
      </w:r>
      <w:r w:rsidR="00386D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?</w:t>
      </w:r>
    </w:p>
    <w:p w:rsidR="00A148C5" w:rsidRPr="00A148C5" w:rsidRDefault="00A148C5" w:rsidP="00922D8C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8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Стало популярным приглашать на чай родственников, соседей, деловых партнеров. Собиралась компания, причем такие посиделки затягивались не на один час. Всего было четыре способа распития напитка: вприкуску, внакладку, </w:t>
      </w:r>
      <w:proofErr w:type="spellStart"/>
      <w:r w:rsidRPr="00A148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внаглядку</w:t>
      </w:r>
      <w:proofErr w:type="spellEnd"/>
      <w:r w:rsidRPr="00A148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вдогонку. И в разной социальной среде его пили по-разному.</w:t>
      </w:r>
    </w:p>
    <w:p w:rsidR="00A148C5" w:rsidRDefault="003A5051" w:rsidP="00386D1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495935</wp:posOffset>
            </wp:positionV>
            <wp:extent cx="6091555" cy="3184525"/>
            <wp:effectExtent l="19050" t="0" r="4445" b="0"/>
            <wp:wrapTight wrapText="bothSides">
              <wp:wrapPolygon edited="0">
                <wp:start x="-68" y="0"/>
                <wp:lineTo x="-68" y="21449"/>
                <wp:lineTo x="21616" y="21449"/>
                <wp:lineTo x="21616" y="0"/>
                <wp:lineTo x="-68" y="0"/>
              </wp:wrapPolygon>
            </wp:wrapTight>
            <wp:docPr id="16" name="Рисунок 1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772" t="4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555" cy="318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48C5" w:rsidRPr="00386D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Дворянское чаепитие</w:t>
      </w:r>
    </w:p>
    <w:p w:rsidR="00687AAB" w:rsidRDefault="00687AAB" w:rsidP="00922D8C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A148C5" w:rsidRPr="00A148C5" w:rsidRDefault="00A148C5" w:rsidP="00922D8C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8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Чайная церемония у дворян в России была во многом похожа на </w:t>
      </w:r>
      <w:proofErr w:type="gramStart"/>
      <w:r w:rsidRPr="00A148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английскую</w:t>
      </w:r>
      <w:proofErr w:type="gramEnd"/>
      <w:r w:rsidRPr="00A148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ведь в те времена было модным перенимать все чужестранное. По традиции чай подавали два раза в день, на стол ставили дорогой фарфоровый сервиз, чтобы подчеркнуть значимость церемонии. Вели себя сдержанно, обстановка была официальная.</w:t>
      </w:r>
    </w:p>
    <w:p w:rsidR="00A148C5" w:rsidRPr="00A148C5" w:rsidRDefault="00A148C5" w:rsidP="00922D8C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8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Из развлечений были беседы, стихи и музыка. Как раз в такой обстановке и родилось новое вокальное направление – русские романсы. Традицией было не доливать чай до самых краев, а куски сахара клали прямо в чашку, т.е. пили внакладку.</w:t>
      </w:r>
    </w:p>
    <w:p w:rsidR="00A148C5" w:rsidRPr="00A148C5" w:rsidRDefault="00922D8C" w:rsidP="00386D1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382905</wp:posOffset>
            </wp:positionV>
            <wp:extent cx="2438400" cy="2790825"/>
            <wp:effectExtent l="19050" t="0" r="0" b="0"/>
            <wp:wrapTight wrapText="bothSides">
              <wp:wrapPolygon edited="0">
                <wp:start x="-169" y="0"/>
                <wp:lineTo x="-169" y="21526"/>
                <wp:lineTo x="21600" y="21526"/>
                <wp:lineTo x="21600" y="0"/>
                <wp:lineTo x="-169" y="0"/>
              </wp:wrapPolygon>
            </wp:wrapTight>
            <wp:docPr id="21" name="Рисунок 2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4699" r="50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48C5" w:rsidRPr="00386D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Чаепитие у помещиков и купцов</w:t>
      </w:r>
    </w:p>
    <w:p w:rsidR="00A148C5" w:rsidRDefault="00A148C5" w:rsidP="00922D8C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A148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такой среде чаепитие проходило совершенно по-другому сценарию, с обязательным самоваром и разными пирогами, крендельками и баранками, чтобы показать сове богатство. За столом проводили много времени, общаясь больше на деловые темы. Чаю выпивали </w:t>
      </w:r>
      <w:r w:rsidRPr="00386D1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A148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немеряно</w:t>
      </w:r>
      <w:proofErr w:type="spellEnd"/>
      <w:r w:rsidRPr="00386D1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</w:t>
      </w:r>
      <w:r w:rsidRPr="00A148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каждый не менее десяти чашек, а пили прямо с блюдца. Сахар закусывали передними зубами</w:t>
      </w:r>
      <w:r w:rsidRPr="00386D1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- </w:t>
      </w:r>
      <w:r w:rsidRPr="00A148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вприкуску.</w:t>
      </w:r>
      <w:r w:rsidR="00922D8C" w:rsidRPr="00922D8C">
        <w:t xml:space="preserve"> </w:t>
      </w:r>
    </w:p>
    <w:p w:rsidR="00922D8C" w:rsidRDefault="00922D8C" w:rsidP="00A148C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2D8C" w:rsidRPr="00A148C5" w:rsidRDefault="00922D8C" w:rsidP="00A148C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48C5" w:rsidRPr="00A148C5" w:rsidRDefault="00A148C5" w:rsidP="00922D8C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D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Простой народ и чай</w:t>
      </w:r>
    </w:p>
    <w:p w:rsidR="00A148C5" w:rsidRPr="00A148C5" w:rsidRDefault="00A148C5" w:rsidP="00922D8C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8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 самой революции для обычных людей чаепитие было роскошью, поэтому его заменяли травяными чаями. Их состав был очень простым, на основе мяты, листьев малины и земляники, зверобоя и пр. С приходом советской власти ситуация изменилась, но крестьяне и рабочие все равно пили низкосортные сорта, экономно расходуя заварку. Чай частенько был «пустым», без сахара.</w:t>
      </w:r>
    </w:p>
    <w:p w:rsidR="00A148C5" w:rsidRPr="00A148C5" w:rsidRDefault="00A148C5" w:rsidP="00922D8C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D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русского чаепития</w:t>
      </w:r>
    </w:p>
    <w:p w:rsidR="00A148C5" w:rsidRPr="00A148C5" w:rsidRDefault="00A148C5" w:rsidP="00922D8C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8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Сама церемония видоизменялась, но за все время можно сформулировать базовые основы, которые отличают русское чаепитие от других:</w:t>
      </w:r>
    </w:p>
    <w:p w:rsidR="00A148C5" w:rsidRPr="00A148C5" w:rsidRDefault="00A148C5" w:rsidP="00922D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8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Чай подают на террасе, веранде или в гостиной.</w:t>
      </w:r>
    </w:p>
    <w:p w:rsidR="00A148C5" w:rsidRPr="00A148C5" w:rsidRDefault="00A148C5" w:rsidP="00922D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8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Всегда используется черный сорт, из него делают крепкую заварку, которую подают отдельно. Ее разливают по чашкам или стаканам, разбавляя горячей водой.</w:t>
      </w:r>
    </w:p>
    <w:p w:rsidR="00A148C5" w:rsidRPr="00A148C5" w:rsidRDefault="00A148C5" w:rsidP="00922D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148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Обязательны</w:t>
      </w:r>
      <w:proofErr w:type="gramEnd"/>
      <w:r w:rsidR="00386D1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A148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лимон и сахар, который каждый добавляет по желанию себе в чашку. Известно ли вам, что традиции пить горячий чай с лимоном нет ни водной стране? Некоторые исследователи полагают, что она зародилась от того, что во время длительной поездки, когда делали остановку, пили чай и закусывали его лимоном, чтобы не укачивало во время дороги.</w:t>
      </w:r>
    </w:p>
    <w:p w:rsidR="00A148C5" w:rsidRPr="00A148C5" w:rsidRDefault="00A148C5" w:rsidP="00922D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8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Дети сидят отдельно от взрослых.</w:t>
      </w:r>
    </w:p>
    <w:p w:rsidR="00A148C5" w:rsidRPr="00A148C5" w:rsidRDefault="00A148C5" w:rsidP="00922D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148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 стола нужно встать сытым, поэтому на нем всегда должно быть не менее четырех видов закусок: сытные (пироги, блины с мясной и рыбной начинкой); легкие (сыр, хлеб, масло, красная рыба); сладкие (шоколад, варенье, орехи, блины со сладкой начинкой, выпечка); свежие (фрукты и ягоды в любом виде).</w:t>
      </w:r>
      <w:proofErr w:type="gramEnd"/>
    </w:p>
    <w:p w:rsidR="00A148C5" w:rsidRPr="00A148C5" w:rsidRDefault="00A148C5" w:rsidP="00922D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8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 чаю рекомендуются добавки – ароматные травы, сушеные ягоды или алкоголь. Ими пользуются по желанию.</w:t>
      </w:r>
    </w:p>
    <w:p w:rsidR="00A148C5" w:rsidRPr="00A148C5" w:rsidRDefault="00A148C5" w:rsidP="00922D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8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Последняя и самая главная традиция – это особая душевная дружеская атмосфера.</w:t>
      </w:r>
    </w:p>
    <w:p w:rsidR="00A148C5" w:rsidRPr="00A148C5" w:rsidRDefault="00A148C5" w:rsidP="00922D8C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D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пить чай: правила этикета</w:t>
      </w:r>
    </w:p>
    <w:p w:rsidR="00A148C5" w:rsidRPr="00A148C5" w:rsidRDefault="00A148C5" w:rsidP="00922D8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8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Разливать чай положено хозяйке дома. Она же должна следить за тем, чтобы на столе было достаточно закусок, а у гостей полны кружки. Вести себя аккуратно и пить чай так, чтобы края чашки оставались чистыми. Не забывать про правила хорошего тона – не перебивать, не повышать голос и с уважением относиться к хозяевам и другим гостям.</w:t>
      </w:r>
    </w:p>
    <w:p w:rsidR="00A148C5" w:rsidRPr="00A148C5" w:rsidRDefault="00A148C5" w:rsidP="00922D8C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8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Куски сахара следовало брать специальными щипцами, а размешивать его бесшумно. Обязательные столовые приборы – вилка для закусок, ложечка чайная и для десертов. Если гость переворачивал чашку, это означало, что он закончил</w:t>
      </w:r>
      <w:r w:rsidRPr="00386D1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чаепитие</w:t>
      </w:r>
      <w:r w:rsidRPr="00A148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Позже, подражая Европе, стали оставлять ложечку в чашке.</w:t>
      </w:r>
    </w:p>
    <w:p w:rsidR="00A148C5" w:rsidRPr="00A148C5" w:rsidRDefault="00A148C5" w:rsidP="00922D8C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D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Традиции русского чаепития</w:t>
      </w:r>
    </w:p>
    <w:p w:rsidR="00A148C5" w:rsidRPr="00A148C5" w:rsidRDefault="00A148C5" w:rsidP="00922D8C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8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Несмотря на появление кофе в России, народная любовь к чаю оставалась прежней и, чем доступнее становился напиток, тем разнообразнее были традиции чаепития в России.</w:t>
      </w:r>
    </w:p>
    <w:p w:rsidR="00687AAB" w:rsidRDefault="00687AAB" w:rsidP="00922D8C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148C5" w:rsidRPr="00A148C5" w:rsidRDefault="00A148C5" w:rsidP="00922D8C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D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Самовары и блюдца</w:t>
      </w:r>
    </w:p>
    <w:p w:rsidR="00A148C5" w:rsidRPr="00A148C5" w:rsidRDefault="00A148C5" w:rsidP="00922D8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8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Хотя самовар в глазах всего мира неотделим от русского чаепития, но подобный ему прибор существовал задолго до появления самого чая на Руси. Появился он, благодаря Петру I, который привез его из поездки в Голландию. Ремесленники переделали голландский чудо-прибор, так родился русский самовар, который по сей день ассоциируется с Россией. Лучшие производили тульские умельцы.</w:t>
      </w:r>
    </w:p>
    <w:p w:rsidR="00A148C5" w:rsidRPr="00A148C5" w:rsidRDefault="00A148C5" w:rsidP="00922D8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8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Всех иностранцев, которые приезжали в Россию, поражала манера русских купцов пить чай: прямо из блюдца и поддерживая его всей пятерней. Купцы во время чаепития нещадно потели, поэтому к чаю им всегда подавали полотенце, чтобы те обтирались.</w:t>
      </w:r>
    </w:p>
    <w:p w:rsidR="00A148C5" w:rsidRPr="00A148C5" w:rsidRDefault="00A148C5" w:rsidP="00922D8C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8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Такое поведение в высоких кругах считалось вульгарным. Во времена правления Елизаветы I и Екатерины I было организовано фарфоровое производство, в знатных семьях стало модным иметь чайный сервиз с фамильным гербом, для особых случаев.</w:t>
      </w:r>
    </w:p>
    <w:p w:rsidR="00A148C5" w:rsidRPr="00A148C5" w:rsidRDefault="00842935" w:rsidP="00386D1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377825</wp:posOffset>
            </wp:positionV>
            <wp:extent cx="2800350" cy="3746500"/>
            <wp:effectExtent l="19050" t="0" r="0" b="0"/>
            <wp:wrapTight wrapText="bothSides">
              <wp:wrapPolygon edited="0">
                <wp:start x="-147" y="0"/>
                <wp:lineTo x="-147" y="21527"/>
                <wp:lineTo x="21600" y="21527"/>
                <wp:lineTo x="21600" y="0"/>
                <wp:lineTo x="-147" y="0"/>
              </wp:wrapPolygon>
            </wp:wrapTight>
            <wp:docPr id="4" name="Рисунок 4" descr="https://avatars.mds.yandex.net/i?id=aeda902a81cbbc34d1d697acb86054796bd6d5f3-1026516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aeda902a81cbbc34d1d697acb86054796bd6d5f3-1026516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1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74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48C5" w:rsidRPr="00386D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Красивые дополнения</w:t>
      </w:r>
    </w:p>
    <w:p w:rsidR="00A148C5" w:rsidRPr="00A148C5" w:rsidRDefault="00A148C5" w:rsidP="00922D8C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8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Исконно русскими атрибутами считаются подстаканник и грелка на чайник. Ее называли бабой, потому что выглядела как женщина с пышными юбками. Ею накрывали самовар или заварочный чайник, чтобы сохранить температуру.</w:t>
      </w:r>
      <w:r w:rsidR="00842935" w:rsidRPr="00842935">
        <w:t xml:space="preserve"> </w:t>
      </w:r>
    </w:p>
    <w:p w:rsidR="00A148C5" w:rsidRPr="00A148C5" w:rsidRDefault="00A148C5" w:rsidP="00A148C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0343C" w:rsidRPr="00386D1C" w:rsidRDefault="00687AAB">
      <w:pPr>
        <w:rPr>
          <w:rFonts w:ascii="Times New Roman" w:hAnsi="Times New Roman" w:cs="Times New Roman"/>
          <w:sz w:val="28"/>
          <w:szCs w:val="28"/>
        </w:rPr>
      </w:pPr>
    </w:p>
    <w:sectPr w:rsidR="00F0343C" w:rsidRPr="00386D1C" w:rsidSect="00687AAB">
      <w:pgSz w:w="11906" w:h="16838"/>
      <w:pgMar w:top="851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A3F0E"/>
    <w:multiLevelType w:val="multilevel"/>
    <w:tmpl w:val="8C763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148C5"/>
    <w:rsid w:val="00090DA1"/>
    <w:rsid w:val="00164135"/>
    <w:rsid w:val="00386D1C"/>
    <w:rsid w:val="003A5051"/>
    <w:rsid w:val="00687AAB"/>
    <w:rsid w:val="008416D6"/>
    <w:rsid w:val="00842935"/>
    <w:rsid w:val="00922D8C"/>
    <w:rsid w:val="00A148C5"/>
    <w:rsid w:val="00F6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48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Рафик</dc:creator>
  <cp:keywords/>
  <dc:description/>
  <cp:lastModifiedBy>Рафик</cp:lastModifiedBy>
  <cp:revision>4</cp:revision>
  <dcterms:created xsi:type="dcterms:W3CDTF">2025-01-14T17:05:00Z</dcterms:created>
  <dcterms:modified xsi:type="dcterms:W3CDTF">2025-01-14T18:01:00Z</dcterms:modified>
</cp:coreProperties>
</file>